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DA" w:rsidRPr="00061EAB" w:rsidRDefault="000D6B2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Kurzzeit-</w:t>
      </w:r>
      <w:r w:rsidR="004062DA" w:rsidRPr="00061EAB">
        <w:rPr>
          <w:rFonts w:ascii="Arial" w:hAnsi="Arial" w:cs="Arial"/>
          <w:b/>
          <w:sz w:val="36"/>
        </w:rPr>
        <w:t xml:space="preserve">Arbeitsvertrag für </w:t>
      </w:r>
      <w:r>
        <w:rPr>
          <w:rFonts w:ascii="Arial" w:hAnsi="Arial" w:cs="Arial"/>
          <w:b/>
          <w:sz w:val="36"/>
        </w:rPr>
        <w:t xml:space="preserve">studentische </w:t>
      </w:r>
      <w:r w:rsidR="004062DA" w:rsidRPr="00061EAB">
        <w:rPr>
          <w:rFonts w:ascii="Arial" w:hAnsi="Arial" w:cs="Arial"/>
          <w:b/>
          <w:sz w:val="36"/>
        </w:rPr>
        <w:t>Hilfskräfte</w:t>
      </w:r>
    </w:p>
    <w:p w:rsidR="003446B9" w:rsidRDefault="003446B9">
      <w:pPr>
        <w:jc w:val="center"/>
        <w:rPr>
          <w:rFonts w:ascii="Arial" w:hAnsi="Arial" w:cs="Arial"/>
        </w:rPr>
      </w:pPr>
    </w:p>
    <w:p w:rsidR="003446B9" w:rsidRDefault="003446B9">
      <w:pPr>
        <w:jc w:val="center"/>
        <w:rPr>
          <w:rFonts w:ascii="Arial" w:hAnsi="Arial" w:cs="Arial"/>
        </w:rPr>
      </w:pPr>
    </w:p>
    <w:p w:rsidR="004062DA" w:rsidRDefault="003446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062DA" w:rsidRPr="00061EAB">
        <w:rPr>
          <w:rFonts w:ascii="Arial" w:hAnsi="Arial" w:cs="Arial"/>
        </w:rPr>
        <w:t>wischen</w:t>
      </w:r>
    </w:p>
    <w:p w:rsidR="003446B9" w:rsidRDefault="003446B9">
      <w:pPr>
        <w:jc w:val="center"/>
        <w:rPr>
          <w:rFonts w:ascii="Arial" w:hAnsi="Arial" w:cs="Arial"/>
        </w:rPr>
      </w:pPr>
    </w:p>
    <w:p w:rsidR="003446B9" w:rsidRPr="003446B9" w:rsidRDefault="003446B9" w:rsidP="003446B9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Nicht zutreffendes ist eindeutig zu streichen! </w:t>
      </w:r>
    </w:p>
    <w:p w:rsidR="004062DA" w:rsidRPr="00061EAB" w:rsidRDefault="004062DA">
      <w:pPr>
        <w:rPr>
          <w:rFonts w:ascii="Arial" w:hAnsi="Arial" w:cs="Arial"/>
        </w:rPr>
      </w:pPr>
    </w:p>
    <w:p w:rsidR="004062DA" w:rsidRPr="00D87682" w:rsidRDefault="004062DA">
      <w:pPr>
        <w:rPr>
          <w:rFonts w:ascii="Arial" w:hAnsi="Arial" w:cs="Arial"/>
          <w:b/>
        </w:rPr>
      </w:pPr>
      <w:r w:rsidRPr="00D87682">
        <w:rPr>
          <w:rFonts w:ascii="Arial" w:hAnsi="Arial" w:cs="Arial"/>
          <w:b/>
        </w:rPr>
        <w:t>Herr / Frau</w:t>
      </w:r>
      <w:r w:rsidR="00667DBA" w:rsidRPr="00D87682">
        <w:rPr>
          <w:rFonts w:ascii="Arial" w:hAnsi="Arial" w:cs="Arial"/>
          <w:b/>
        </w:rPr>
        <w:t>*</w:t>
      </w:r>
    </w:p>
    <w:p w:rsidR="004062DA" w:rsidRPr="00061EAB" w:rsidRDefault="004062DA">
      <w:pPr>
        <w:rPr>
          <w:rFonts w:ascii="Arial" w:hAnsi="Arial" w:cs="Arial"/>
          <w:b/>
        </w:rPr>
      </w:pPr>
    </w:p>
    <w:p w:rsidR="004062DA" w:rsidRDefault="004062DA" w:rsidP="00784A10">
      <w:pPr>
        <w:tabs>
          <w:tab w:val="left" w:leader="dot" w:pos="2793"/>
        </w:tabs>
        <w:ind w:left="1418"/>
        <w:rPr>
          <w:rFonts w:ascii="Arial" w:hAnsi="Arial" w:cs="Arial"/>
        </w:rPr>
      </w:pPr>
      <w:r w:rsidRPr="00061EAB">
        <w:rPr>
          <w:rFonts w:ascii="Arial" w:hAnsi="Arial" w:cs="Arial"/>
        </w:rPr>
        <w:t>___</w:t>
      </w:r>
      <w:r w:rsidR="00367DA6">
        <w:rPr>
          <w:rFonts w:ascii="Arial" w:hAnsi="Arial" w:cs="Arial"/>
        </w:rPr>
        <w:t>_____</w:t>
      </w:r>
      <w:r w:rsidR="00D87682">
        <w:rPr>
          <w:rFonts w:ascii="Arial" w:hAnsi="Arial" w:cs="Arial"/>
        </w:rPr>
        <w:t>_________________</w:t>
      </w:r>
      <w:r w:rsidRPr="00061EAB">
        <w:rPr>
          <w:rFonts w:ascii="Arial" w:hAnsi="Arial" w:cs="Arial"/>
        </w:rPr>
        <w:t>_____________</w:t>
      </w:r>
      <w:r w:rsidR="003446B9">
        <w:rPr>
          <w:rFonts w:ascii="Arial" w:hAnsi="Arial" w:cs="Arial"/>
        </w:rPr>
        <w:tab/>
      </w:r>
      <w:r w:rsidR="00367DA6">
        <w:rPr>
          <w:rFonts w:ascii="Arial" w:hAnsi="Arial" w:cs="Arial"/>
        </w:rPr>
        <w:br/>
      </w:r>
      <w:r w:rsidR="003446B9">
        <w:rPr>
          <w:rFonts w:ascii="Arial" w:hAnsi="Arial" w:cs="Arial"/>
        </w:rPr>
        <w:t xml:space="preserve">(im folgenden </w:t>
      </w:r>
      <w:r w:rsidR="000D6B27">
        <w:rPr>
          <w:rFonts w:ascii="Arial" w:hAnsi="Arial" w:cs="Arial"/>
        </w:rPr>
        <w:t>„</w:t>
      </w:r>
      <w:r w:rsidR="003446B9">
        <w:rPr>
          <w:rFonts w:ascii="Arial" w:hAnsi="Arial" w:cs="Arial"/>
        </w:rPr>
        <w:t>Arbeitnehmer</w:t>
      </w:r>
      <w:r w:rsidR="000D6B27">
        <w:rPr>
          <w:rFonts w:ascii="Arial" w:hAnsi="Arial" w:cs="Arial"/>
        </w:rPr>
        <w:t>“</w:t>
      </w:r>
      <w:r w:rsidR="003446B9">
        <w:rPr>
          <w:rFonts w:ascii="Arial" w:hAnsi="Arial" w:cs="Arial"/>
        </w:rPr>
        <w:t xml:space="preserve"> genannt) </w:t>
      </w:r>
    </w:p>
    <w:p w:rsidR="003446B9" w:rsidRDefault="003446B9">
      <w:pPr>
        <w:tabs>
          <w:tab w:val="left" w:leader="dot" w:pos="2793"/>
        </w:tabs>
        <w:rPr>
          <w:rFonts w:ascii="Arial" w:hAnsi="Arial" w:cs="Arial"/>
        </w:rPr>
      </w:pPr>
    </w:p>
    <w:p w:rsidR="003446B9" w:rsidRDefault="003446B9">
      <w:pPr>
        <w:tabs>
          <w:tab w:val="left" w:leader="dot" w:pos="2793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Matrikel</w:t>
      </w:r>
      <w:r w:rsidR="00367DA6">
        <w:rPr>
          <w:rFonts w:ascii="Arial" w:hAnsi="Arial" w:cs="Arial"/>
        </w:rPr>
        <w:t>nr</w:t>
      </w:r>
      <w:proofErr w:type="spellEnd"/>
      <w:r w:rsidR="00367D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</w:t>
      </w:r>
      <w:r w:rsidR="0024068E">
        <w:rPr>
          <w:rFonts w:ascii="Arial" w:hAnsi="Arial" w:cs="Arial"/>
        </w:rPr>
        <w:t>__ __ __ __ __</w:t>
      </w:r>
    </w:p>
    <w:p w:rsidR="00B91597" w:rsidRDefault="00B91597">
      <w:pPr>
        <w:tabs>
          <w:tab w:val="left" w:leader="dot" w:pos="2793"/>
        </w:tabs>
        <w:rPr>
          <w:rFonts w:ascii="Arial" w:hAnsi="Arial" w:cs="Arial"/>
        </w:rPr>
      </w:pPr>
    </w:p>
    <w:p w:rsidR="00B91597" w:rsidRDefault="00B91597">
      <w:pPr>
        <w:tabs>
          <w:tab w:val="left" w:leader="dot" w:pos="2793"/>
        </w:tabs>
        <w:rPr>
          <w:rFonts w:ascii="Arial" w:hAnsi="Arial" w:cs="Arial"/>
        </w:rPr>
      </w:pPr>
      <w:r>
        <w:rPr>
          <w:rFonts w:ascii="Arial" w:hAnsi="Arial" w:cs="Arial"/>
        </w:rPr>
        <w:t>Mail:   ___</w:t>
      </w:r>
      <w:r w:rsidR="00D87682">
        <w:rPr>
          <w:rFonts w:ascii="Arial" w:hAnsi="Arial" w:cs="Arial"/>
        </w:rPr>
        <w:t>__________</w:t>
      </w:r>
      <w:r w:rsidR="00134382">
        <w:rPr>
          <w:rFonts w:ascii="Arial" w:hAnsi="Arial" w:cs="Arial"/>
        </w:rPr>
        <w:t xml:space="preserve">@hs-mittweida.de </w:t>
      </w:r>
      <w:r w:rsidR="00901B48">
        <w:rPr>
          <w:rFonts w:ascii="Arial" w:hAnsi="Arial" w:cs="Arial"/>
        </w:rPr>
        <w:t>______</w:t>
      </w:r>
      <w:proofErr w:type="gramStart"/>
      <w:r w:rsidR="00901B48">
        <w:rPr>
          <w:rFonts w:ascii="Arial" w:hAnsi="Arial" w:cs="Arial"/>
        </w:rPr>
        <w:t xml:space="preserve">_  </w:t>
      </w:r>
      <w:r>
        <w:rPr>
          <w:rFonts w:ascii="Arial" w:hAnsi="Arial" w:cs="Arial"/>
        </w:rPr>
        <w:t>Tel.</w:t>
      </w:r>
      <w:proofErr w:type="gramEnd"/>
      <w:r>
        <w:rPr>
          <w:rFonts w:ascii="Arial" w:hAnsi="Arial" w:cs="Arial"/>
        </w:rPr>
        <w:t xml:space="preserve">:   </w:t>
      </w:r>
      <w:r w:rsidR="00901B48">
        <w:rPr>
          <w:rFonts w:ascii="Arial" w:hAnsi="Arial" w:cs="Arial"/>
        </w:rPr>
        <w:t>_____</w:t>
      </w:r>
      <w:r w:rsidR="001A31FC">
        <w:rPr>
          <w:rFonts w:ascii="Arial" w:hAnsi="Arial" w:cs="Arial"/>
        </w:rPr>
        <w:t>___________</w:t>
      </w:r>
      <w:r w:rsidR="00901B48">
        <w:rPr>
          <w:rFonts w:ascii="Arial" w:hAnsi="Arial" w:cs="Arial"/>
        </w:rPr>
        <w:t>_____</w:t>
      </w:r>
    </w:p>
    <w:p w:rsidR="00367DA6" w:rsidRDefault="00367DA6">
      <w:pPr>
        <w:tabs>
          <w:tab w:val="left" w:leader="dot" w:pos="2793"/>
        </w:tabs>
        <w:rPr>
          <w:rFonts w:ascii="Arial" w:hAnsi="Arial" w:cs="Arial"/>
        </w:rPr>
      </w:pPr>
    </w:p>
    <w:p w:rsidR="004062DA" w:rsidRPr="00061EAB" w:rsidRDefault="004062DA" w:rsidP="003446B9">
      <w:pPr>
        <w:jc w:val="center"/>
        <w:rPr>
          <w:rFonts w:ascii="Arial" w:hAnsi="Arial" w:cs="Arial"/>
        </w:rPr>
      </w:pPr>
      <w:r w:rsidRPr="00061EAB">
        <w:rPr>
          <w:rFonts w:ascii="Arial" w:hAnsi="Arial" w:cs="Arial"/>
        </w:rPr>
        <w:t>und</w:t>
      </w:r>
    </w:p>
    <w:p w:rsidR="004062DA" w:rsidRPr="00061EAB" w:rsidRDefault="004062DA">
      <w:pPr>
        <w:rPr>
          <w:rFonts w:ascii="Arial" w:hAnsi="Arial" w:cs="Arial"/>
        </w:rPr>
      </w:pPr>
    </w:p>
    <w:p w:rsidR="004062DA" w:rsidRPr="00061EAB" w:rsidRDefault="004062DA">
      <w:pPr>
        <w:rPr>
          <w:rFonts w:ascii="Arial" w:hAnsi="Arial" w:cs="Arial"/>
          <w:b/>
        </w:rPr>
      </w:pPr>
      <w:r w:rsidRPr="00061EAB">
        <w:rPr>
          <w:rFonts w:ascii="Arial" w:hAnsi="Arial" w:cs="Arial"/>
          <w:b/>
        </w:rPr>
        <w:t>Veranstalter</w:t>
      </w:r>
      <w:r w:rsidR="003446B9">
        <w:rPr>
          <w:rFonts w:ascii="Arial" w:hAnsi="Arial" w:cs="Arial"/>
          <w:b/>
        </w:rPr>
        <w:t xml:space="preserve"> / Arbeitgeber</w:t>
      </w:r>
      <w:r w:rsidRPr="00061EAB">
        <w:rPr>
          <w:rFonts w:ascii="Arial" w:hAnsi="Arial" w:cs="Arial"/>
          <w:b/>
        </w:rPr>
        <w:t>:</w:t>
      </w:r>
    </w:p>
    <w:p w:rsidR="004062DA" w:rsidRPr="00061EAB" w:rsidRDefault="004062DA">
      <w:pPr>
        <w:rPr>
          <w:rFonts w:ascii="Arial" w:hAnsi="Arial" w:cs="Arial"/>
        </w:rPr>
      </w:pPr>
    </w:p>
    <w:p w:rsidR="004062DA" w:rsidRDefault="004062DA">
      <w:pPr>
        <w:rPr>
          <w:rFonts w:ascii="Arial" w:hAnsi="Arial" w:cs="Arial"/>
        </w:rPr>
      </w:pPr>
      <w:r w:rsidRPr="00061EAB">
        <w:rPr>
          <w:rFonts w:ascii="Arial" w:hAnsi="Arial" w:cs="Arial"/>
        </w:rPr>
        <w:t xml:space="preserve">Studentenrat </w:t>
      </w:r>
      <w:r w:rsidR="00767EC4">
        <w:rPr>
          <w:rFonts w:ascii="Arial" w:hAnsi="Arial" w:cs="Arial"/>
        </w:rPr>
        <w:t xml:space="preserve">der Hochschule </w:t>
      </w:r>
      <w:r w:rsidRPr="00061EAB">
        <w:rPr>
          <w:rFonts w:ascii="Arial" w:hAnsi="Arial" w:cs="Arial"/>
        </w:rPr>
        <w:t>Mittweida</w:t>
      </w:r>
    </w:p>
    <w:p w:rsidR="004062DA" w:rsidRPr="00061EAB" w:rsidRDefault="004062DA">
      <w:pPr>
        <w:rPr>
          <w:rFonts w:ascii="Arial" w:hAnsi="Arial" w:cs="Arial"/>
        </w:rPr>
      </w:pPr>
      <w:r w:rsidRPr="00061EAB">
        <w:rPr>
          <w:rFonts w:ascii="Arial" w:hAnsi="Arial" w:cs="Arial"/>
        </w:rPr>
        <w:t>Technikumplatz 17</w:t>
      </w:r>
    </w:p>
    <w:p w:rsidR="00EA4D33" w:rsidRDefault="004062DA" w:rsidP="00061EAB">
      <w:pPr>
        <w:rPr>
          <w:rFonts w:ascii="Arial" w:hAnsi="Arial" w:cs="Arial"/>
        </w:rPr>
      </w:pPr>
      <w:r w:rsidRPr="00061EAB">
        <w:rPr>
          <w:rFonts w:ascii="Arial" w:hAnsi="Arial" w:cs="Arial"/>
        </w:rPr>
        <w:t xml:space="preserve">09648 Mittweida </w:t>
      </w:r>
    </w:p>
    <w:p w:rsidR="004062DA" w:rsidRPr="00061EAB" w:rsidRDefault="00767EC4" w:rsidP="00061EA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A4D33" w:rsidRPr="00767EC4">
        <w:rPr>
          <w:rFonts w:ascii="Arial" w:hAnsi="Arial" w:cs="Arial"/>
        </w:rPr>
        <w:t>ertret</w:t>
      </w:r>
      <w:r>
        <w:rPr>
          <w:rFonts w:ascii="Arial" w:hAnsi="Arial" w:cs="Arial"/>
        </w:rPr>
        <w:t xml:space="preserve">en durch den Geschäftsführer Gordon Guido Oswald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6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6B9">
        <w:rPr>
          <w:rFonts w:ascii="Arial" w:hAnsi="Arial" w:cs="Arial"/>
        </w:rPr>
        <w:t xml:space="preserve">(im folgenden </w:t>
      </w:r>
      <w:r w:rsidR="000D6B27">
        <w:rPr>
          <w:rFonts w:ascii="Arial" w:hAnsi="Arial" w:cs="Arial"/>
        </w:rPr>
        <w:t>„</w:t>
      </w:r>
      <w:r w:rsidR="003446B9">
        <w:rPr>
          <w:rFonts w:ascii="Arial" w:hAnsi="Arial" w:cs="Arial"/>
        </w:rPr>
        <w:t>Arbeitgeber</w:t>
      </w:r>
      <w:r w:rsidR="000D6B27">
        <w:rPr>
          <w:rFonts w:ascii="Arial" w:hAnsi="Arial" w:cs="Arial"/>
        </w:rPr>
        <w:t>“</w:t>
      </w:r>
      <w:r w:rsidR="003446B9">
        <w:rPr>
          <w:rFonts w:ascii="Arial" w:hAnsi="Arial" w:cs="Arial"/>
        </w:rPr>
        <w:t xml:space="preserve"> genannt) </w:t>
      </w:r>
    </w:p>
    <w:p w:rsidR="00960684" w:rsidRPr="00061EAB" w:rsidRDefault="00960684">
      <w:pPr>
        <w:rPr>
          <w:rFonts w:ascii="Arial" w:hAnsi="Arial" w:cs="Arial"/>
        </w:rPr>
      </w:pPr>
    </w:p>
    <w:p w:rsidR="000D6B27" w:rsidRDefault="000D6B27" w:rsidP="00114589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Dieser Vertrag besteht aus </w:t>
      </w:r>
      <w:r w:rsidR="00426B10">
        <w:rPr>
          <w:rFonts w:ascii="Arial" w:hAnsi="Arial" w:cs="Arial"/>
        </w:rPr>
        <w:t xml:space="preserve">drei Seiten. </w:t>
      </w:r>
    </w:p>
    <w:tbl>
      <w:tblPr>
        <w:tblStyle w:val="Tabellenraster"/>
        <w:tblpPr w:leftFromText="141" w:rightFromText="141" w:vertAnchor="text" w:horzAnchor="page" w:tblpX="5760" w:tblpY="39"/>
        <w:tblW w:w="5205" w:type="dxa"/>
        <w:tblLook w:val="04A0" w:firstRow="1" w:lastRow="0" w:firstColumn="1" w:lastColumn="0" w:noHBand="0" w:noVBand="1"/>
      </w:tblPr>
      <w:tblGrid>
        <w:gridCol w:w="2324"/>
        <w:gridCol w:w="557"/>
        <w:gridCol w:w="2324"/>
      </w:tblGrid>
      <w:tr w:rsidR="00FD0760" w:rsidTr="00FD0760">
        <w:tc>
          <w:tcPr>
            <w:tcW w:w="2324" w:type="dxa"/>
          </w:tcPr>
          <w:p w:rsidR="00FD0760" w:rsidRDefault="00D87682" w:rsidP="00D87682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4A4B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</w:t>
            </w:r>
            <w:r w:rsidR="004A4BC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57" w:type="dxa"/>
          </w:tcPr>
          <w:p w:rsidR="00FD0760" w:rsidRDefault="00FD0760" w:rsidP="00FD0760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2324" w:type="dxa"/>
          </w:tcPr>
          <w:p w:rsidR="00FD0760" w:rsidRDefault="00D87682" w:rsidP="001A31FC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___.___.2018</w:t>
            </w:r>
          </w:p>
        </w:tc>
      </w:tr>
    </w:tbl>
    <w:p w:rsidR="00FD0760" w:rsidRDefault="00FD0760" w:rsidP="00114589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Dieser Vertrag gilt für den Zeitraum: </w:t>
      </w:r>
    </w:p>
    <w:p w:rsidR="00FD0760" w:rsidRDefault="00FD0760" w:rsidP="00114589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</w:p>
    <w:p w:rsidR="000D6B27" w:rsidRDefault="003446B9" w:rsidP="00114589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>
        <w:rPr>
          <w:rFonts w:ascii="Arial" w:hAnsi="Arial" w:cs="Arial"/>
        </w:rPr>
        <w:t>Der Arbeitnehmer</w:t>
      </w:r>
      <w:r w:rsidR="004062DA" w:rsidRPr="00061EAB">
        <w:rPr>
          <w:rFonts w:ascii="Arial" w:hAnsi="Arial" w:cs="Arial"/>
        </w:rPr>
        <w:t xml:space="preserve"> verpflichtet sich</w:t>
      </w:r>
      <w:r w:rsidR="00061EAB">
        <w:rPr>
          <w:rFonts w:ascii="Arial" w:hAnsi="Arial" w:cs="Arial"/>
        </w:rPr>
        <w:t>,</w:t>
      </w:r>
      <w:r w:rsidR="004062DA" w:rsidRPr="00061EAB">
        <w:rPr>
          <w:rFonts w:ascii="Arial" w:hAnsi="Arial" w:cs="Arial"/>
        </w:rPr>
        <w:t xml:space="preserve"> als</w:t>
      </w:r>
      <w:r w:rsidR="00C71D3C" w:rsidRPr="00061EAB">
        <w:rPr>
          <w:rFonts w:ascii="Arial" w:hAnsi="Arial" w:cs="Arial"/>
        </w:rPr>
        <w:t xml:space="preserve"> Helfer</w:t>
      </w:r>
      <w:r w:rsidR="000D6B27">
        <w:rPr>
          <w:rFonts w:ascii="Arial" w:hAnsi="Arial" w:cs="Arial"/>
        </w:rPr>
        <w:t xml:space="preserve"> beim Arbeitgeber </w:t>
      </w:r>
      <w:r w:rsidR="004062DA" w:rsidRPr="00061EAB">
        <w:rPr>
          <w:rFonts w:ascii="Arial" w:hAnsi="Arial" w:cs="Arial"/>
        </w:rPr>
        <w:t>tätig zu sein.</w:t>
      </w:r>
      <w:r w:rsidR="00784A10">
        <w:rPr>
          <w:rFonts w:ascii="Arial" w:hAnsi="Arial" w:cs="Arial"/>
        </w:rPr>
        <w:t xml:space="preserve"> Dafür wird eine Aufwandsentschädigung</w:t>
      </w:r>
      <w:r w:rsidR="000D6B27">
        <w:rPr>
          <w:rFonts w:ascii="Arial" w:hAnsi="Arial" w:cs="Arial"/>
        </w:rPr>
        <w:t xml:space="preserve"> vom Arbeitgeber an den Arbeitnehmer</w:t>
      </w:r>
      <w:r w:rsidR="00784A10">
        <w:rPr>
          <w:rFonts w:ascii="Arial" w:hAnsi="Arial" w:cs="Arial"/>
        </w:rPr>
        <w:t xml:space="preserve"> bezahlt. </w:t>
      </w:r>
      <w:r w:rsidR="00C4682D" w:rsidRPr="00061EAB">
        <w:rPr>
          <w:rFonts w:ascii="Arial" w:hAnsi="Arial" w:cs="Arial"/>
        </w:rPr>
        <w:t>Nach Anweisung sind</w:t>
      </w:r>
      <w:r w:rsidR="00367A93" w:rsidRPr="00061EAB">
        <w:rPr>
          <w:rFonts w:ascii="Arial" w:hAnsi="Arial" w:cs="Arial"/>
        </w:rPr>
        <w:t xml:space="preserve"> Arbeitsaufgaben </w:t>
      </w:r>
      <w:r w:rsidR="00426B10">
        <w:rPr>
          <w:rFonts w:ascii="Arial" w:hAnsi="Arial" w:cs="Arial"/>
        </w:rPr>
        <w:t>im f</w:t>
      </w:r>
      <w:r w:rsidR="000D6B27">
        <w:rPr>
          <w:rFonts w:ascii="Arial" w:hAnsi="Arial" w:cs="Arial"/>
        </w:rPr>
        <w:t xml:space="preserve">olgenden Bereich zu vollbringen: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D6B27" w:rsidTr="00426B10">
        <w:tc>
          <w:tcPr>
            <w:tcW w:w="9214" w:type="dxa"/>
          </w:tcPr>
          <w:p w:rsidR="00E629E9" w:rsidRDefault="00E629E9" w:rsidP="00D87682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</w:p>
          <w:p w:rsidR="00D87682" w:rsidRDefault="00D87682" w:rsidP="00D87682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46B9" w:rsidRDefault="000D6B27" w:rsidP="00114589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 Aufgaben sind konkret durch den Arbeitnehmer zu erfüllen: 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D6B27" w:rsidTr="00426B10">
        <w:tc>
          <w:tcPr>
            <w:tcW w:w="9214" w:type="dxa"/>
          </w:tcPr>
          <w:p w:rsidR="000D6B27" w:rsidRDefault="000D6B27" w:rsidP="00EC62A0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</w:p>
          <w:p w:rsidR="00D87682" w:rsidRDefault="00D87682" w:rsidP="00EC62A0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D6B27" w:rsidRDefault="00426B10" w:rsidP="000D6B27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seine Tätigkeit wird durch den Arbeitgeber eine </w:t>
      </w:r>
      <w:r w:rsidR="000D6B27">
        <w:rPr>
          <w:rFonts w:ascii="Arial" w:hAnsi="Arial" w:cs="Arial"/>
        </w:rPr>
        <w:t>Aufwandsentschädigung</w:t>
      </w:r>
      <w:r>
        <w:rPr>
          <w:rFonts w:ascii="Arial" w:hAnsi="Arial" w:cs="Arial"/>
        </w:rPr>
        <w:t xml:space="preserve"> </w:t>
      </w:r>
      <w:r w:rsidR="000D6B27">
        <w:rPr>
          <w:rFonts w:ascii="Arial" w:hAnsi="Arial" w:cs="Arial"/>
        </w:rPr>
        <w:t xml:space="preserve">gezahlt: </w:t>
      </w:r>
    </w:p>
    <w:tbl>
      <w:tblPr>
        <w:tblStyle w:val="Tabellenraster"/>
        <w:tblW w:w="9172" w:type="dxa"/>
        <w:tblLook w:val="04A0" w:firstRow="1" w:lastRow="0" w:firstColumn="1" w:lastColumn="0" w:noHBand="0" w:noVBand="1"/>
      </w:tblPr>
      <w:tblGrid>
        <w:gridCol w:w="377"/>
        <w:gridCol w:w="1838"/>
        <w:gridCol w:w="377"/>
        <w:gridCol w:w="185"/>
        <w:gridCol w:w="1831"/>
        <w:gridCol w:w="396"/>
        <w:gridCol w:w="1843"/>
        <w:gridCol w:w="941"/>
        <w:gridCol w:w="1384"/>
      </w:tblGrid>
      <w:tr w:rsidR="000D6B27" w:rsidTr="000D6B27">
        <w:tc>
          <w:tcPr>
            <w:tcW w:w="329" w:type="dxa"/>
          </w:tcPr>
          <w:p w:rsidR="000D6B27" w:rsidRDefault="00BF2B3A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0" w:type="dxa"/>
          </w:tcPr>
          <w:p w:rsidR="000D6B27" w:rsidRDefault="000D6B27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Pauschale Entschädigung</w:t>
            </w:r>
          </w:p>
        </w:tc>
        <w:tc>
          <w:tcPr>
            <w:tcW w:w="330" w:type="dxa"/>
          </w:tcPr>
          <w:p w:rsidR="000D6B27" w:rsidRDefault="00BF2B3A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38" w:type="dxa"/>
            <w:gridSpan w:val="3"/>
          </w:tcPr>
          <w:p w:rsidR="000D6B27" w:rsidRDefault="000D6B27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Entschädigung nach Arbeitsstunden </w:t>
            </w:r>
          </w:p>
        </w:tc>
        <w:tc>
          <w:tcPr>
            <w:tcW w:w="2835" w:type="dxa"/>
            <w:gridSpan w:val="2"/>
          </w:tcPr>
          <w:p w:rsidR="000D6B27" w:rsidRDefault="000D6B27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eine maximale Arbeitszeit festgelegt: </w:t>
            </w:r>
          </w:p>
        </w:tc>
        <w:tc>
          <w:tcPr>
            <w:tcW w:w="1400" w:type="dxa"/>
          </w:tcPr>
          <w:p w:rsidR="000D6B27" w:rsidRDefault="000D6B27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XX Stunden </w:t>
            </w:r>
          </w:p>
        </w:tc>
      </w:tr>
      <w:tr w:rsidR="00E35525" w:rsidTr="00E35525">
        <w:tc>
          <w:tcPr>
            <w:tcW w:w="2689" w:type="dxa"/>
            <w:gridSpan w:val="4"/>
          </w:tcPr>
          <w:p w:rsidR="00E35525" w:rsidRDefault="00E35525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 der Pauschalen Entschädigung: </w:t>
            </w:r>
          </w:p>
        </w:tc>
        <w:tc>
          <w:tcPr>
            <w:tcW w:w="1841" w:type="dxa"/>
          </w:tcPr>
          <w:p w:rsidR="00E35525" w:rsidRDefault="00D87682" w:rsidP="00EC62A0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</w:t>
            </w:r>
            <w:r w:rsidR="00E35525">
              <w:rPr>
                <w:rFonts w:ascii="Arial" w:hAnsi="Arial" w:cs="Arial"/>
              </w:rPr>
              <w:t xml:space="preserve"> Euro </w:t>
            </w:r>
          </w:p>
        </w:tc>
        <w:tc>
          <w:tcPr>
            <w:tcW w:w="2265" w:type="dxa"/>
            <w:gridSpan w:val="2"/>
          </w:tcPr>
          <w:p w:rsidR="00E35525" w:rsidRDefault="00E35525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Entschädigung / Arbeitsstunde: </w:t>
            </w:r>
          </w:p>
        </w:tc>
        <w:tc>
          <w:tcPr>
            <w:tcW w:w="2377" w:type="dxa"/>
            <w:gridSpan w:val="2"/>
          </w:tcPr>
          <w:p w:rsidR="00E35525" w:rsidRDefault="00651137" w:rsidP="000D6B27">
            <w:pPr>
              <w:tabs>
                <w:tab w:val="right" w:pos="1425"/>
                <w:tab w:val="left" w:leader="dot" w:pos="4275"/>
              </w:tabs>
              <w:autoSpaceDE w:val="0"/>
              <w:autoSpaceDN w:val="0"/>
              <w:adjustRightInd w:val="0"/>
              <w:spacing w:before="32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XX,XX</w:t>
            </w:r>
            <w:r w:rsidR="00E35525">
              <w:rPr>
                <w:rFonts w:ascii="Arial" w:hAnsi="Arial" w:cs="Arial"/>
              </w:rPr>
              <w:t xml:space="preserve"> Euro </w:t>
            </w:r>
          </w:p>
        </w:tc>
      </w:tr>
    </w:tbl>
    <w:p w:rsidR="000D6B27" w:rsidRDefault="000D6B27" w:rsidP="000D6B27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</w:p>
    <w:p w:rsidR="00E35525" w:rsidRDefault="00E35525" w:rsidP="00E35525">
      <w:pPr>
        <w:tabs>
          <w:tab w:val="right" w:pos="1425"/>
          <w:tab w:val="left" w:leader="dot" w:pos="4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6B27" w:rsidRDefault="00E35525" w:rsidP="00E35525">
      <w:pPr>
        <w:tabs>
          <w:tab w:val="right" w:pos="1425"/>
          <w:tab w:val="left" w:leader="dot" w:pos="4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grundlegend der Mindestlohn gezahlt. Ein höherer Lohn kann durch den Arbeitgeber veranlasst werden. </w:t>
      </w:r>
    </w:p>
    <w:p w:rsidR="00E35525" w:rsidRDefault="00E35525" w:rsidP="00E35525">
      <w:pPr>
        <w:tabs>
          <w:tab w:val="right" w:pos="1425"/>
          <w:tab w:val="left" w:leader="dot" w:pos="4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69B0" w:rsidRDefault="000D6B27" w:rsidP="00E35525">
      <w:pPr>
        <w:tabs>
          <w:tab w:val="right" w:pos="1425"/>
          <w:tab w:val="left" w:leader="dot" w:pos="4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Zusätzlich wird für die Arbeitszeit </w:t>
      </w:r>
      <w:r w:rsidR="00E35525">
        <w:rPr>
          <w:rFonts w:ascii="Arial" w:hAnsi="Arial" w:cs="Arial"/>
        </w:rPr>
        <w:t xml:space="preserve">zwischen 23.00 und 06.00 Uhr (im Sinne § 2 Abs. 3 ArbZG) ein Nachtzuschlag von 25,0% auf die Entschädigung entrichtet (§ 6 Abs. 5 ArbZG). </w:t>
      </w:r>
    </w:p>
    <w:p w:rsidR="00E35525" w:rsidRDefault="00E35525" w:rsidP="00E35525">
      <w:pPr>
        <w:tabs>
          <w:tab w:val="right" w:pos="1425"/>
          <w:tab w:val="left" w:leader="dot" w:pos="42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85E" w:rsidRDefault="000B085E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Vergütungsauszahlung erfolgt innerhalb von 20 Werktagen nach </w:t>
      </w:r>
      <w:r w:rsidR="00134382">
        <w:rPr>
          <w:rFonts w:ascii="Arial" w:hAnsi="Arial" w:cs="Arial"/>
        </w:rPr>
        <w:t xml:space="preserve">Vertragsende </w:t>
      </w:r>
      <w:r>
        <w:rPr>
          <w:rFonts w:ascii="Arial" w:hAnsi="Arial" w:cs="Arial"/>
        </w:rPr>
        <w:t xml:space="preserve">per Überweisung auf das Konto des Arbeitnehmers </w:t>
      </w:r>
    </w:p>
    <w:p w:rsidR="00134382" w:rsidRDefault="00134382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</w:p>
    <w:p w:rsidR="00394FC9" w:rsidRDefault="000B085E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Kontoinhaber: </w:t>
      </w:r>
      <w:r w:rsidR="00394FC9">
        <w:rPr>
          <w:rFonts w:ascii="Arial" w:hAnsi="Arial" w:cs="Arial"/>
        </w:rPr>
        <w:t>_____________________________________________________</w:t>
      </w:r>
    </w:p>
    <w:p w:rsidR="000B085E" w:rsidRDefault="000B085E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  <w:t xml:space="preserve">               _____________________________________________________</w:t>
      </w:r>
    </w:p>
    <w:p w:rsidR="00E35525" w:rsidRDefault="00E35525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</w:p>
    <w:p w:rsidR="00367DA6" w:rsidRDefault="000B085E" w:rsidP="000B085E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oder in Ausnahmefällen in Bar.</w:t>
      </w:r>
    </w:p>
    <w:p w:rsidR="00367DA6" w:rsidRDefault="00367DA6" w:rsidP="00351257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</w:p>
    <w:p w:rsidR="00114589" w:rsidRPr="00061EAB" w:rsidRDefault="00114589" w:rsidP="00351257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 w:rsidRPr="00767EC4">
        <w:rPr>
          <w:rFonts w:ascii="Arial" w:hAnsi="Arial" w:cs="Arial"/>
        </w:rPr>
        <w:t xml:space="preserve">Steuerliche Aufwendungen sind </w:t>
      </w:r>
      <w:r w:rsidR="00351257">
        <w:rPr>
          <w:rFonts w:ascii="Arial" w:hAnsi="Arial" w:cs="Arial"/>
        </w:rPr>
        <w:t xml:space="preserve">durch den Arbeitnehmer selbstständig </w:t>
      </w:r>
      <w:r w:rsidR="00E35525">
        <w:rPr>
          <w:rFonts w:ascii="Arial" w:hAnsi="Arial" w:cs="Arial"/>
        </w:rPr>
        <w:t xml:space="preserve">bei Bedarf </w:t>
      </w:r>
      <w:r w:rsidR="00351257">
        <w:rPr>
          <w:rFonts w:ascii="Arial" w:hAnsi="Arial" w:cs="Arial"/>
        </w:rPr>
        <w:t xml:space="preserve">abzuführen und anzuzeigen. </w:t>
      </w:r>
    </w:p>
    <w:p w:rsidR="00C71D3C" w:rsidRPr="00E07370" w:rsidRDefault="00C71D3C" w:rsidP="00C71D3C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  <w:sz w:val="12"/>
        </w:rPr>
      </w:pPr>
    </w:p>
    <w:p w:rsidR="004062DA" w:rsidRDefault="00C71D3C" w:rsidP="00C71D3C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 w:rsidRPr="00061EAB">
        <w:rPr>
          <w:rFonts w:ascii="Arial" w:hAnsi="Arial" w:cs="Arial"/>
        </w:rPr>
        <w:t xml:space="preserve">Der </w:t>
      </w:r>
      <w:r w:rsidR="00351257">
        <w:rPr>
          <w:rFonts w:ascii="Arial" w:hAnsi="Arial" w:cs="Arial"/>
        </w:rPr>
        <w:t>Arbeitgeber</w:t>
      </w:r>
      <w:r w:rsidRPr="00061EAB">
        <w:rPr>
          <w:rFonts w:ascii="Arial" w:hAnsi="Arial" w:cs="Arial"/>
        </w:rPr>
        <w:t xml:space="preserve"> behält</w:t>
      </w:r>
      <w:r w:rsidR="00367A93" w:rsidRPr="00061EAB">
        <w:rPr>
          <w:rFonts w:ascii="Arial" w:hAnsi="Arial" w:cs="Arial"/>
        </w:rPr>
        <w:t xml:space="preserve"> sich bei grob f</w:t>
      </w:r>
      <w:r w:rsidR="003E50D8" w:rsidRPr="00061EAB">
        <w:rPr>
          <w:rFonts w:ascii="Arial" w:hAnsi="Arial" w:cs="Arial"/>
        </w:rPr>
        <w:t>ahrlässigem</w:t>
      </w:r>
      <w:r w:rsidR="00367A93" w:rsidRPr="00061EAB">
        <w:rPr>
          <w:rFonts w:ascii="Arial" w:hAnsi="Arial" w:cs="Arial"/>
        </w:rPr>
        <w:t xml:space="preserve"> Verhalten</w:t>
      </w:r>
      <w:r w:rsidR="00901B48">
        <w:rPr>
          <w:rFonts w:ascii="Arial" w:hAnsi="Arial" w:cs="Arial"/>
        </w:rPr>
        <w:t xml:space="preserve"> </w:t>
      </w:r>
      <w:r w:rsidR="00367A93" w:rsidRPr="00061EAB">
        <w:rPr>
          <w:rFonts w:ascii="Arial" w:hAnsi="Arial" w:cs="Arial"/>
        </w:rPr>
        <w:t xml:space="preserve">oder Zuwiderhandlungen </w:t>
      </w:r>
      <w:r w:rsidRPr="00061EAB">
        <w:rPr>
          <w:rFonts w:ascii="Arial" w:hAnsi="Arial" w:cs="Arial"/>
        </w:rPr>
        <w:t xml:space="preserve">(gegen </w:t>
      </w:r>
      <w:r w:rsidR="00367A93" w:rsidRPr="00061EAB">
        <w:rPr>
          <w:rFonts w:ascii="Arial" w:hAnsi="Arial" w:cs="Arial"/>
        </w:rPr>
        <w:t xml:space="preserve">Weisungen der </w:t>
      </w:r>
      <w:r w:rsidR="00351257">
        <w:rPr>
          <w:rFonts w:ascii="Arial" w:hAnsi="Arial" w:cs="Arial"/>
        </w:rPr>
        <w:t>weisungsberechtigten Personen</w:t>
      </w:r>
      <w:r w:rsidRPr="00061EAB">
        <w:rPr>
          <w:rFonts w:ascii="Arial" w:hAnsi="Arial" w:cs="Arial"/>
        </w:rPr>
        <w:t>)</w:t>
      </w:r>
      <w:r w:rsidR="00367A93" w:rsidRPr="00061EAB">
        <w:rPr>
          <w:rFonts w:ascii="Arial" w:hAnsi="Arial" w:cs="Arial"/>
        </w:rPr>
        <w:t xml:space="preserve"> vor, Aufwandsentschädigungen </w:t>
      </w:r>
      <w:r w:rsidR="00351257">
        <w:rPr>
          <w:rFonts w:ascii="Arial" w:hAnsi="Arial" w:cs="Arial"/>
        </w:rPr>
        <w:t xml:space="preserve">teilweise bzw. komplett </w:t>
      </w:r>
      <w:r w:rsidRPr="00061EAB">
        <w:rPr>
          <w:rFonts w:ascii="Arial" w:hAnsi="Arial" w:cs="Arial"/>
        </w:rPr>
        <w:t xml:space="preserve">nicht </w:t>
      </w:r>
      <w:r w:rsidR="00E07370">
        <w:rPr>
          <w:rFonts w:ascii="Arial" w:hAnsi="Arial" w:cs="Arial"/>
        </w:rPr>
        <w:t>zu leisten und kann in berechtigten Fä</w:t>
      </w:r>
      <w:r w:rsidR="00367A93" w:rsidRPr="00061EAB">
        <w:rPr>
          <w:rFonts w:ascii="Arial" w:hAnsi="Arial" w:cs="Arial"/>
        </w:rPr>
        <w:t>lle</w:t>
      </w:r>
      <w:r w:rsidR="00E07370">
        <w:rPr>
          <w:rFonts w:ascii="Arial" w:hAnsi="Arial" w:cs="Arial"/>
        </w:rPr>
        <w:t>n</w:t>
      </w:r>
      <w:r w:rsidR="00367A93" w:rsidRPr="00061EAB">
        <w:rPr>
          <w:rFonts w:ascii="Arial" w:hAnsi="Arial" w:cs="Arial"/>
        </w:rPr>
        <w:t xml:space="preserve"> Ansprüche </w:t>
      </w:r>
      <w:r w:rsidR="00061EAB">
        <w:rPr>
          <w:rFonts w:ascii="Arial" w:hAnsi="Arial" w:cs="Arial"/>
        </w:rPr>
        <w:t xml:space="preserve">gegen den </w:t>
      </w:r>
      <w:r w:rsidR="00351257">
        <w:rPr>
          <w:rFonts w:ascii="Arial" w:hAnsi="Arial" w:cs="Arial"/>
        </w:rPr>
        <w:t xml:space="preserve">Arbeitnehmer </w:t>
      </w:r>
      <w:r w:rsidR="00367A93" w:rsidRPr="00061EAB">
        <w:rPr>
          <w:rFonts w:ascii="Arial" w:hAnsi="Arial" w:cs="Arial"/>
        </w:rPr>
        <w:t>geltend machen.</w:t>
      </w:r>
      <w:r w:rsidR="00901B48">
        <w:rPr>
          <w:rFonts w:ascii="Arial" w:hAnsi="Arial" w:cs="Arial"/>
        </w:rPr>
        <w:t xml:space="preserve"> </w:t>
      </w:r>
    </w:p>
    <w:p w:rsidR="003446B9" w:rsidRDefault="00134382" w:rsidP="00C71D3C">
      <w:p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ind w:left="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Während der Tätigkeit </w:t>
      </w:r>
      <w:r w:rsidR="003446B9">
        <w:rPr>
          <w:rFonts w:ascii="Arial" w:hAnsi="Arial" w:cs="Arial"/>
        </w:rPr>
        <w:t xml:space="preserve">sind folgende Personen </w:t>
      </w:r>
      <w:r w:rsidR="00351257">
        <w:rPr>
          <w:rFonts w:ascii="Arial" w:hAnsi="Arial" w:cs="Arial"/>
        </w:rPr>
        <w:t xml:space="preserve">voll </w:t>
      </w:r>
      <w:r w:rsidR="003446B9">
        <w:rPr>
          <w:rFonts w:ascii="Arial" w:hAnsi="Arial" w:cs="Arial"/>
        </w:rPr>
        <w:t xml:space="preserve">weisungsberechtigt: </w:t>
      </w:r>
    </w:p>
    <w:p w:rsidR="00134382" w:rsidRDefault="00134382" w:rsidP="00134382">
      <w:pPr>
        <w:pStyle w:val="Listenabsatz"/>
        <w:numPr>
          <w:ilvl w:val="0"/>
          <w:numId w:val="5"/>
        </w:num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Gordon Guido Oswald, als Geschäftsführer und</w:t>
      </w:r>
    </w:p>
    <w:p w:rsidR="00E35525" w:rsidRPr="00134382" w:rsidRDefault="00D87682" w:rsidP="00134382">
      <w:pPr>
        <w:pStyle w:val="Listenabsatz"/>
        <w:numPr>
          <w:ilvl w:val="0"/>
          <w:numId w:val="5"/>
        </w:numPr>
        <w:tabs>
          <w:tab w:val="right" w:pos="1425"/>
          <w:tab w:val="left" w:leader="dot" w:pos="4275"/>
        </w:tabs>
        <w:autoSpaceDE w:val="0"/>
        <w:autoSpaceDN w:val="0"/>
        <w:adjustRightInd w:val="0"/>
        <w:spacing w:before="32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_____________________, FSR </w:t>
      </w:r>
      <w:r w:rsidR="00BF2B3A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. </w:t>
      </w:r>
    </w:p>
    <w:p w:rsidR="003446B9" w:rsidRDefault="004062DA">
      <w:pPr>
        <w:autoSpaceDE w:val="0"/>
        <w:autoSpaceDN w:val="0"/>
        <w:adjustRightInd w:val="0"/>
        <w:spacing w:before="163" w:line="360" w:lineRule="auto"/>
        <w:ind w:left="68"/>
        <w:jc w:val="both"/>
        <w:rPr>
          <w:rFonts w:ascii="Arial" w:hAnsi="Arial" w:cs="Arial"/>
        </w:rPr>
      </w:pPr>
      <w:r w:rsidRPr="00061EAB">
        <w:rPr>
          <w:rFonts w:ascii="Arial" w:hAnsi="Arial" w:cs="Arial"/>
        </w:rPr>
        <w:t>D</w:t>
      </w:r>
      <w:r w:rsidR="00C71D3C" w:rsidRPr="00061EAB">
        <w:rPr>
          <w:rFonts w:ascii="Arial" w:hAnsi="Arial" w:cs="Arial"/>
        </w:rPr>
        <w:t xml:space="preserve">es Weiteren verpflichtet sich </w:t>
      </w:r>
      <w:r w:rsidR="003446B9">
        <w:rPr>
          <w:rFonts w:ascii="Arial" w:hAnsi="Arial" w:cs="Arial"/>
        </w:rPr>
        <w:t>der Arbeitnehmer</w:t>
      </w:r>
      <w:r w:rsidR="00C71D3C" w:rsidRPr="00061EAB">
        <w:rPr>
          <w:rFonts w:ascii="Arial" w:hAnsi="Arial" w:cs="Arial"/>
        </w:rPr>
        <w:t xml:space="preserve"> </w:t>
      </w:r>
      <w:r w:rsidR="003E50D8" w:rsidRPr="00061EAB">
        <w:rPr>
          <w:rFonts w:ascii="Arial" w:hAnsi="Arial" w:cs="Arial"/>
        </w:rPr>
        <w:t>zur Verschwiegenheit</w:t>
      </w:r>
      <w:r w:rsidR="00E07370">
        <w:rPr>
          <w:rFonts w:ascii="Arial" w:hAnsi="Arial" w:cs="Arial"/>
        </w:rPr>
        <w:t xml:space="preserve"> über Vertragsbestandteile und sonstige Aspekte</w:t>
      </w:r>
      <w:r w:rsidR="003E50D8" w:rsidRPr="00061EAB">
        <w:rPr>
          <w:rFonts w:ascii="Arial" w:hAnsi="Arial" w:cs="Arial"/>
        </w:rPr>
        <w:t>,</w:t>
      </w:r>
      <w:r w:rsidR="003E50D8" w:rsidRPr="00767EC4">
        <w:rPr>
          <w:rFonts w:ascii="Arial" w:hAnsi="Arial" w:cs="Arial"/>
        </w:rPr>
        <w:t xml:space="preserve"> </w:t>
      </w:r>
      <w:r w:rsidR="002D5A35" w:rsidRPr="00767EC4">
        <w:rPr>
          <w:rFonts w:ascii="Arial" w:hAnsi="Arial" w:cs="Arial"/>
        </w:rPr>
        <w:t>die im Zusammenhang mit seiner Tätigkeit bekannt geworden sind</w:t>
      </w:r>
      <w:r w:rsidR="00134382">
        <w:rPr>
          <w:rFonts w:ascii="Arial" w:hAnsi="Arial" w:cs="Arial"/>
        </w:rPr>
        <w:t>.</w:t>
      </w:r>
    </w:p>
    <w:p w:rsidR="004062DA" w:rsidRDefault="003446B9">
      <w:pPr>
        <w:autoSpaceDE w:val="0"/>
        <w:autoSpaceDN w:val="0"/>
        <w:adjustRightInd w:val="0"/>
        <w:spacing w:before="163" w:line="36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>Der Arbeitnehmer wird</w:t>
      </w:r>
      <w:r w:rsidR="004062DA" w:rsidRPr="00061EAB">
        <w:rPr>
          <w:rFonts w:ascii="Arial" w:hAnsi="Arial" w:cs="Arial"/>
        </w:rPr>
        <w:t xml:space="preserve"> vor Beginn seiner Arbeitszeit belehrt</w:t>
      </w:r>
      <w:r w:rsidR="00C71D3C" w:rsidRPr="00061EAB">
        <w:rPr>
          <w:rFonts w:ascii="Arial" w:hAnsi="Arial" w:cs="Arial"/>
        </w:rPr>
        <w:t xml:space="preserve"> und</w:t>
      </w:r>
      <w:r w:rsidR="004062DA" w:rsidRPr="00061EAB">
        <w:rPr>
          <w:rFonts w:ascii="Arial" w:hAnsi="Arial" w:cs="Arial"/>
        </w:rPr>
        <w:t xml:space="preserve"> eingewiesen. Die Belehrung</w:t>
      </w:r>
      <w:r w:rsidR="00E07370">
        <w:rPr>
          <w:rFonts w:ascii="Arial" w:hAnsi="Arial" w:cs="Arial"/>
        </w:rPr>
        <w:t xml:space="preserve"> (Verhalten im Brandfall)</w:t>
      </w:r>
      <w:r w:rsidR="004062DA" w:rsidRPr="00061EAB">
        <w:rPr>
          <w:rFonts w:ascii="Arial" w:hAnsi="Arial" w:cs="Arial"/>
        </w:rPr>
        <w:t xml:space="preserve"> ist Bestandtei</w:t>
      </w:r>
      <w:r w:rsidR="00606C3A">
        <w:rPr>
          <w:rFonts w:ascii="Arial" w:hAnsi="Arial" w:cs="Arial"/>
        </w:rPr>
        <w:t>l</w:t>
      </w:r>
      <w:r w:rsidR="004062DA" w:rsidRPr="00061EAB">
        <w:rPr>
          <w:rFonts w:ascii="Arial" w:hAnsi="Arial" w:cs="Arial"/>
        </w:rPr>
        <w:t xml:space="preserve"> dieses Vertrages.</w:t>
      </w:r>
      <w:r>
        <w:rPr>
          <w:rFonts w:ascii="Arial" w:hAnsi="Arial" w:cs="Arial"/>
        </w:rPr>
        <w:t xml:space="preserve"> Bei Unfällen oder Verletzungen ist umgehend </w:t>
      </w:r>
      <w:r w:rsidRPr="00767EC4">
        <w:rPr>
          <w:rFonts w:ascii="Arial" w:hAnsi="Arial" w:cs="Arial"/>
        </w:rPr>
        <w:t xml:space="preserve">Meldung zu machen. </w:t>
      </w:r>
    </w:p>
    <w:p w:rsidR="00E35525" w:rsidRDefault="00426B10">
      <w:pPr>
        <w:autoSpaceDE w:val="0"/>
        <w:autoSpaceDN w:val="0"/>
        <w:adjustRightInd w:val="0"/>
        <w:spacing w:before="163" w:line="360" w:lineRule="auto"/>
        <w:ind w:left="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 Arbeitnehmer ist es verboten während der Arbeitszeit Drogen zu konsumieren und Alkohol zu trinken. </w:t>
      </w:r>
    </w:p>
    <w:p w:rsidR="00426B10" w:rsidRPr="00767EC4" w:rsidRDefault="00426B10">
      <w:pPr>
        <w:autoSpaceDE w:val="0"/>
        <w:autoSpaceDN w:val="0"/>
        <w:adjustRightInd w:val="0"/>
        <w:spacing w:before="163" w:line="360" w:lineRule="auto"/>
        <w:ind w:left="68"/>
        <w:jc w:val="both"/>
        <w:rPr>
          <w:rFonts w:ascii="Arial" w:hAnsi="Arial" w:cs="Arial"/>
        </w:rPr>
      </w:pPr>
    </w:p>
    <w:p w:rsidR="00061EAB" w:rsidRPr="00061EAB" w:rsidRDefault="00061EAB">
      <w:pPr>
        <w:rPr>
          <w:rFonts w:ascii="Arial" w:hAnsi="Arial" w:cs="Arial"/>
        </w:rPr>
      </w:pPr>
    </w:p>
    <w:p w:rsidR="004062DA" w:rsidRDefault="004062DA">
      <w:pPr>
        <w:rPr>
          <w:rFonts w:ascii="Arial" w:hAnsi="Arial" w:cs="Arial"/>
        </w:rPr>
      </w:pPr>
      <w:r w:rsidRPr="00061EAB">
        <w:rPr>
          <w:rFonts w:ascii="Arial" w:hAnsi="Arial" w:cs="Arial"/>
        </w:rPr>
        <w:lastRenderedPageBreak/>
        <w:t>Mittweida</w:t>
      </w:r>
      <w:r w:rsidR="003446B9">
        <w:rPr>
          <w:rFonts w:ascii="Arial" w:hAnsi="Arial" w:cs="Arial"/>
        </w:rPr>
        <w:t>, den</w:t>
      </w:r>
      <w:r w:rsidR="00134382">
        <w:rPr>
          <w:rFonts w:ascii="Arial" w:hAnsi="Arial" w:cs="Arial"/>
        </w:rPr>
        <w:t xml:space="preserve"> </w:t>
      </w:r>
      <w:r w:rsidR="00D87682">
        <w:rPr>
          <w:rFonts w:ascii="Arial" w:hAnsi="Arial" w:cs="Arial"/>
        </w:rPr>
        <w:t>__</w:t>
      </w:r>
      <w:proofErr w:type="gramStart"/>
      <w:r w:rsidR="00D87682">
        <w:rPr>
          <w:rFonts w:ascii="Arial" w:hAnsi="Arial" w:cs="Arial"/>
        </w:rPr>
        <w:t>_</w:t>
      </w:r>
      <w:r w:rsidR="00C66C38">
        <w:rPr>
          <w:rFonts w:ascii="Arial" w:hAnsi="Arial" w:cs="Arial"/>
        </w:rPr>
        <w:t>.</w:t>
      </w:r>
      <w:r w:rsidR="00D87682">
        <w:rPr>
          <w:rFonts w:ascii="Arial" w:hAnsi="Arial" w:cs="Arial"/>
        </w:rPr>
        <w:t>_</w:t>
      </w:r>
      <w:proofErr w:type="gramEnd"/>
      <w:r w:rsidR="00D87682">
        <w:rPr>
          <w:rFonts w:ascii="Arial" w:hAnsi="Arial" w:cs="Arial"/>
        </w:rPr>
        <w:t>__</w:t>
      </w:r>
      <w:r w:rsidR="00426B10">
        <w:rPr>
          <w:rFonts w:ascii="Arial" w:hAnsi="Arial" w:cs="Arial"/>
        </w:rPr>
        <w:t>.201</w:t>
      </w:r>
      <w:r w:rsidR="00D87682">
        <w:rPr>
          <w:rFonts w:ascii="Arial" w:hAnsi="Arial" w:cs="Arial"/>
        </w:rPr>
        <w:t>8</w:t>
      </w:r>
    </w:p>
    <w:p w:rsidR="00367A93" w:rsidRDefault="00367A93">
      <w:pPr>
        <w:tabs>
          <w:tab w:val="left" w:pos="513"/>
          <w:tab w:val="right" w:leader="dot" w:pos="3420"/>
          <w:tab w:val="left" w:pos="5130"/>
          <w:tab w:val="right" w:leader="dot" w:pos="7980"/>
        </w:tabs>
        <w:rPr>
          <w:rFonts w:ascii="Arial" w:hAnsi="Arial" w:cs="Arial"/>
        </w:rPr>
      </w:pPr>
    </w:p>
    <w:p w:rsidR="00C66C38" w:rsidRDefault="00C66C38">
      <w:pPr>
        <w:tabs>
          <w:tab w:val="left" w:pos="513"/>
          <w:tab w:val="right" w:leader="dot" w:pos="3420"/>
          <w:tab w:val="left" w:pos="5130"/>
          <w:tab w:val="right" w:leader="dot" w:pos="7980"/>
        </w:tabs>
        <w:rPr>
          <w:rFonts w:ascii="Arial" w:hAnsi="Arial" w:cs="Arial"/>
        </w:rPr>
      </w:pPr>
    </w:p>
    <w:p w:rsidR="00C66C38" w:rsidRPr="00061EAB" w:rsidRDefault="00C66C38">
      <w:pPr>
        <w:tabs>
          <w:tab w:val="left" w:pos="513"/>
          <w:tab w:val="right" w:leader="dot" w:pos="3420"/>
          <w:tab w:val="left" w:pos="5130"/>
          <w:tab w:val="right" w:leader="dot" w:pos="7980"/>
        </w:tabs>
        <w:rPr>
          <w:rFonts w:ascii="Arial" w:hAnsi="Arial" w:cs="Arial"/>
        </w:rPr>
      </w:pPr>
    </w:p>
    <w:p w:rsidR="004062DA" w:rsidRPr="00061EAB" w:rsidRDefault="00947DB7" w:rsidP="00367A93">
      <w:pPr>
        <w:tabs>
          <w:tab w:val="left" w:pos="513"/>
          <w:tab w:val="right" w:leader="dot" w:pos="3420"/>
          <w:tab w:val="left" w:pos="5130"/>
          <w:tab w:val="right" w:leader="dot" w:pos="7980"/>
        </w:tabs>
        <w:rPr>
          <w:rFonts w:ascii="Arial" w:hAnsi="Arial" w:cs="Arial"/>
        </w:rPr>
      </w:pPr>
      <w:r w:rsidRPr="00003DC5">
        <w:rPr>
          <w:rFonts w:ascii="Arial" w:hAnsi="Arial" w:cs="Arial"/>
        </w:rPr>
        <w:t>___________________________</w:t>
      </w:r>
      <w:r w:rsidRPr="00061EAB">
        <w:rPr>
          <w:rFonts w:ascii="Arial" w:hAnsi="Arial" w:cs="Arial"/>
        </w:rPr>
        <w:tab/>
      </w:r>
      <w:r w:rsidRPr="00061EAB">
        <w:rPr>
          <w:rFonts w:ascii="Arial" w:hAnsi="Arial" w:cs="Arial"/>
        </w:rPr>
        <w:tab/>
        <w:t>__________________________</w:t>
      </w:r>
    </w:p>
    <w:p w:rsidR="004062DA" w:rsidRPr="00061EAB" w:rsidRDefault="004062DA" w:rsidP="00367A93">
      <w:pPr>
        <w:rPr>
          <w:rFonts w:ascii="Arial" w:hAnsi="Arial" w:cs="Arial"/>
        </w:rPr>
      </w:pPr>
    </w:p>
    <w:p w:rsidR="00061EAB" w:rsidRDefault="0024068E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Gordon Guido </w:t>
      </w:r>
      <w:proofErr w:type="gramStart"/>
      <w:r>
        <w:rPr>
          <w:rFonts w:ascii="Arial" w:hAnsi="Arial" w:cs="Arial"/>
        </w:rPr>
        <w:t>Oswald</w:t>
      </w:r>
      <w:r w:rsidR="000D129E">
        <w:rPr>
          <w:rFonts w:ascii="Arial" w:hAnsi="Arial" w:cs="Arial"/>
        </w:rPr>
        <w:t xml:space="preserve"> </w:t>
      </w:r>
      <w:r w:rsidR="00061EAB">
        <w:rPr>
          <w:rFonts w:ascii="Arial" w:hAnsi="Arial" w:cs="Arial"/>
        </w:rPr>
        <w:t xml:space="preserve"> </w:t>
      </w:r>
      <w:r w:rsidR="004062DA" w:rsidRPr="00061EAB">
        <w:rPr>
          <w:rFonts w:ascii="Arial" w:hAnsi="Arial" w:cs="Arial"/>
        </w:rPr>
        <w:tab/>
      </w:r>
      <w:proofErr w:type="gramEnd"/>
      <w:r w:rsidR="00C4682D" w:rsidRPr="00061EAB">
        <w:rPr>
          <w:rFonts w:ascii="Arial" w:hAnsi="Arial" w:cs="Arial"/>
        </w:rPr>
        <w:tab/>
      </w:r>
      <w:r w:rsidR="003446B9">
        <w:rPr>
          <w:rFonts w:ascii="Arial" w:hAnsi="Arial" w:cs="Arial"/>
        </w:rPr>
        <w:t xml:space="preserve">Arbeitnehmer </w:t>
      </w: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Geschäftsführer / Arbeitgeber </w:t>
      </w:r>
    </w:p>
    <w:p w:rsidR="003446B9" w:rsidRDefault="003446B9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426B10">
      <w:pPr>
        <w:tabs>
          <w:tab w:val="left" w:pos="513"/>
          <w:tab w:val="right" w:pos="3420"/>
          <w:tab w:val="left" w:pos="5130"/>
          <w:tab w:val="right" w:leader="dot" w:pos="7980"/>
        </w:tabs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Interne Verbuchung</w:t>
      </w:r>
    </w:p>
    <w:tbl>
      <w:tblPr>
        <w:tblStyle w:val="Tabellenraster"/>
        <w:tblW w:w="3963" w:type="dxa"/>
        <w:jc w:val="right"/>
        <w:tblLook w:val="04A0" w:firstRow="1" w:lastRow="0" w:firstColumn="1" w:lastColumn="0" w:noHBand="0" w:noVBand="1"/>
      </w:tblPr>
      <w:tblGrid>
        <w:gridCol w:w="1644"/>
        <w:gridCol w:w="2319"/>
      </w:tblGrid>
      <w:tr w:rsidR="00426B10" w:rsidTr="00426B10">
        <w:trPr>
          <w:jc w:val="right"/>
        </w:trPr>
        <w:tc>
          <w:tcPr>
            <w:tcW w:w="1644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Sachkonto: </w:t>
            </w:r>
          </w:p>
        </w:tc>
        <w:tc>
          <w:tcPr>
            <w:tcW w:w="2319" w:type="dxa"/>
          </w:tcPr>
          <w:p w:rsidR="00426B10" w:rsidRDefault="00D87682" w:rsidP="00BF2B3A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FSR </w:t>
            </w:r>
            <w:r w:rsidR="00BF2B3A">
              <w:rPr>
                <w:rFonts w:ascii="Arial" w:hAnsi="Arial" w:cs="Arial"/>
                <w:i/>
                <w:sz w:val="22"/>
              </w:rPr>
              <w:t>___________</w:t>
            </w:r>
            <w:r w:rsidR="00EC62A0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426B10" w:rsidTr="00426B10">
        <w:trPr>
          <w:jc w:val="right"/>
        </w:trPr>
        <w:tc>
          <w:tcPr>
            <w:tcW w:w="1644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Projekt: </w:t>
            </w:r>
          </w:p>
        </w:tc>
        <w:tc>
          <w:tcPr>
            <w:tcW w:w="2319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426B10">
        <w:trPr>
          <w:jc w:val="right"/>
        </w:trPr>
        <w:tc>
          <w:tcPr>
            <w:tcW w:w="1644" w:type="dxa"/>
            <w:tcBorders>
              <w:bottom w:val="single" w:sz="4" w:space="0" w:color="auto"/>
            </w:tcBorders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Protokoll oder Finanzierung: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BB0A0F" w:rsidRDefault="00BB0A0F" w:rsidP="00181317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426B10">
        <w:trPr>
          <w:jc w:val="right"/>
        </w:trPr>
        <w:tc>
          <w:tcPr>
            <w:tcW w:w="1644" w:type="dxa"/>
            <w:tcBorders>
              <w:left w:val="nil"/>
              <w:right w:val="nil"/>
            </w:tcBorders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19" w:type="dxa"/>
            <w:tcBorders>
              <w:left w:val="nil"/>
              <w:bottom w:val="nil"/>
              <w:right w:val="nil"/>
            </w:tcBorders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426B10">
        <w:trPr>
          <w:jc w:val="right"/>
        </w:trPr>
        <w:tc>
          <w:tcPr>
            <w:tcW w:w="1644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Zur Kenntnis: </w:t>
            </w:r>
          </w:p>
        </w:tc>
        <w:tc>
          <w:tcPr>
            <w:tcW w:w="2319" w:type="dxa"/>
            <w:tcBorders>
              <w:top w:val="nil"/>
              <w:right w:val="nil"/>
            </w:tcBorders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426B10">
        <w:trPr>
          <w:jc w:val="right"/>
        </w:trPr>
        <w:tc>
          <w:tcPr>
            <w:tcW w:w="1644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322-10</w:t>
            </w:r>
          </w:p>
        </w:tc>
        <w:tc>
          <w:tcPr>
            <w:tcW w:w="2319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426B10">
        <w:trPr>
          <w:jc w:val="right"/>
        </w:trPr>
        <w:tc>
          <w:tcPr>
            <w:tcW w:w="1644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322-20</w:t>
            </w:r>
          </w:p>
        </w:tc>
        <w:tc>
          <w:tcPr>
            <w:tcW w:w="2319" w:type="dxa"/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426B10" w:rsidTr="00FD0760">
        <w:trPr>
          <w:jc w:val="right"/>
        </w:trPr>
        <w:tc>
          <w:tcPr>
            <w:tcW w:w="1644" w:type="dxa"/>
            <w:tcBorders>
              <w:bottom w:val="single" w:sz="4" w:space="0" w:color="auto"/>
            </w:tcBorders>
          </w:tcPr>
          <w:p w:rsidR="00426B10" w:rsidRDefault="00BF2B3A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Finanzer des FSR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26B10" w:rsidRDefault="00426B1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FD0760" w:rsidTr="00FD0760">
        <w:trPr>
          <w:jc w:val="right"/>
        </w:trPr>
        <w:tc>
          <w:tcPr>
            <w:tcW w:w="1644" w:type="dxa"/>
            <w:tcBorders>
              <w:left w:val="nil"/>
              <w:right w:val="nil"/>
            </w:tcBorders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319" w:type="dxa"/>
            <w:tcBorders>
              <w:left w:val="nil"/>
              <w:bottom w:val="nil"/>
              <w:right w:val="nil"/>
            </w:tcBorders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FD0760" w:rsidTr="00FD0760">
        <w:trPr>
          <w:jc w:val="right"/>
        </w:trPr>
        <w:tc>
          <w:tcPr>
            <w:tcW w:w="1644" w:type="dxa"/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Bezahlung: </w:t>
            </w:r>
          </w:p>
        </w:tc>
        <w:tc>
          <w:tcPr>
            <w:tcW w:w="2319" w:type="dxa"/>
            <w:tcBorders>
              <w:top w:val="nil"/>
              <w:right w:val="nil"/>
            </w:tcBorders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  <w:tr w:rsidR="00FD0760" w:rsidTr="00426B10">
        <w:trPr>
          <w:jc w:val="right"/>
        </w:trPr>
        <w:tc>
          <w:tcPr>
            <w:tcW w:w="1644" w:type="dxa"/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Zahlung: </w:t>
            </w:r>
          </w:p>
        </w:tc>
        <w:tc>
          <w:tcPr>
            <w:tcW w:w="2319" w:type="dxa"/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O Bar </w:t>
            </w:r>
          </w:p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O Überweisung </w:t>
            </w:r>
          </w:p>
        </w:tc>
      </w:tr>
      <w:tr w:rsidR="00FD0760" w:rsidTr="00426B10">
        <w:trPr>
          <w:jc w:val="right"/>
        </w:trPr>
        <w:tc>
          <w:tcPr>
            <w:tcW w:w="1644" w:type="dxa"/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Ausgeführt am (Datum / Unterschrift): </w:t>
            </w:r>
          </w:p>
        </w:tc>
        <w:tc>
          <w:tcPr>
            <w:tcW w:w="2319" w:type="dxa"/>
          </w:tcPr>
          <w:p w:rsidR="00FD0760" w:rsidRDefault="00FD0760" w:rsidP="00061EAB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Default="00426B10" w:rsidP="00061EAB">
      <w:pPr>
        <w:tabs>
          <w:tab w:val="left" w:pos="513"/>
          <w:tab w:val="right" w:pos="3420"/>
          <w:tab w:val="left" w:pos="5130"/>
          <w:tab w:val="right" w:leader="dot" w:pos="7980"/>
        </w:tabs>
        <w:rPr>
          <w:rFonts w:ascii="Arial" w:hAnsi="Arial" w:cs="Arial"/>
          <w:i/>
          <w:sz w:val="22"/>
        </w:rPr>
      </w:pPr>
    </w:p>
    <w:p w:rsidR="00426B10" w:rsidRPr="003446B9" w:rsidRDefault="00426B10" w:rsidP="00426B10">
      <w:pPr>
        <w:tabs>
          <w:tab w:val="left" w:pos="513"/>
          <w:tab w:val="right" w:pos="3420"/>
          <w:tab w:val="left" w:pos="5130"/>
          <w:tab w:val="right" w:leader="dot" w:pos="7980"/>
        </w:tabs>
        <w:jc w:val="right"/>
        <w:rPr>
          <w:rFonts w:ascii="Arial" w:hAnsi="Arial" w:cs="Arial"/>
          <w:i/>
          <w:sz w:val="22"/>
        </w:rPr>
      </w:pPr>
    </w:p>
    <w:tbl>
      <w:tblPr>
        <w:tblStyle w:val="Tabellenraster"/>
        <w:tblW w:w="0" w:type="auto"/>
        <w:tblInd w:w="4673" w:type="dxa"/>
        <w:tblLook w:val="04A0" w:firstRow="1" w:lastRow="0" w:firstColumn="1" w:lastColumn="0" w:noHBand="0" w:noVBand="1"/>
      </w:tblPr>
      <w:tblGrid>
        <w:gridCol w:w="3544"/>
        <w:gridCol w:w="844"/>
      </w:tblGrid>
      <w:tr w:rsidR="00426B10" w:rsidTr="00426B10">
        <w:tc>
          <w:tcPr>
            <w:tcW w:w="3544" w:type="dxa"/>
            <w:tcBorders>
              <w:right w:val="nil"/>
            </w:tcBorders>
          </w:tcPr>
          <w:p w:rsidR="00426B10" w:rsidRDefault="00426B10" w:rsidP="00567FC7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Laufende Nummer: AV-</w:t>
            </w:r>
            <w:r w:rsidR="00D87682">
              <w:rPr>
                <w:rFonts w:ascii="Arial" w:hAnsi="Arial" w:cs="Arial"/>
                <w:i/>
                <w:sz w:val="22"/>
              </w:rPr>
              <w:t>2</w:t>
            </w:r>
            <w:r>
              <w:rPr>
                <w:rFonts w:ascii="Arial" w:hAnsi="Arial" w:cs="Arial"/>
                <w:i/>
                <w:sz w:val="22"/>
              </w:rPr>
              <w:t>01</w:t>
            </w:r>
            <w:r w:rsidR="00567FC7">
              <w:rPr>
                <w:rFonts w:ascii="Arial" w:hAnsi="Arial" w:cs="Arial"/>
                <w:i/>
                <w:sz w:val="22"/>
              </w:rPr>
              <w:t>8</w:t>
            </w:r>
            <w:r>
              <w:rPr>
                <w:rFonts w:ascii="Arial" w:hAnsi="Arial" w:cs="Arial"/>
                <w:i/>
                <w:sz w:val="22"/>
              </w:rPr>
              <w:t>/</w:t>
            </w:r>
          </w:p>
        </w:tc>
        <w:tc>
          <w:tcPr>
            <w:tcW w:w="844" w:type="dxa"/>
            <w:tcBorders>
              <w:left w:val="nil"/>
            </w:tcBorders>
          </w:tcPr>
          <w:p w:rsidR="00426B10" w:rsidRDefault="00BF2B3A" w:rsidP="00567FC7">
            <w:pPr>
              <w:tabs>
                <w:tab w:val="left" w:pos="513"/>
                <w:tab w:val="right" w:pos="3420"/>
                <w:tab w:val="left" w:pos="5130"/>
                <w:tab w:val="right" w:leader="dot" w:pos="7980"/>
              </w:tabs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___</w:t>
            </w:r>
            <w:r w:rsidR="00D87682">
              <w:rPr>
                <w:rFonts w:ascii="Arial" w:hAnsi="Arial" w:cs="Arial"/>
                <w:i/>
                <w:sz w:val="22"/>
              </w:rPr>
              <w:t>_</w:t>
            </w:r>
            <w:bookmarkStart w:id="0" w:name="_GoBack"/>
            <w:bookmarkEnd w:id="0"/>
          </w:p>
        </w:tc>
      </w:tr>
    </w:tbl>
    <w:p w:rsidR="00426B10" w:rsidRPr="003446B9" w:rsidRDefault="00426B10" w:rsidP="00426B10">
      <w:pPr>
        <w:tabs>
          <w:tab w:val="left" w:pos="513"/>
          <w:tab w:val="right" w:pos="3420"/>
          <w:tab w:val="left" w:pos="5130"/>
          <w:tab w:val="right" w:leader="dot" w:pos="7980"/>
        </w:tabs>
        <w:jc w:val="right"/>
        <w:rPr>
          <w:rFonts w:ascii="Arial" w:hAnsi="Arial" w:cs="Arial"/>
          <w:i/>
          <w:sz w:val="22"/>
        </w:rPr>
      </w:pPr>
    </w:p>
    <w:sectPr w:rsidR="00426B10" w:rsidRPr="003446B9" w:rsidSect="00061EAB">
      <w:footerReference w:type="default" r:id="rId7"/>
      <w:pgSz w:w="11906" w:h="16838"/>
      <w:pgMar w:top="709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E5" w:rsidRDefault="00B15FE5" w:rsidP="000D6B27">
      <w:r>
        <w:separator/>
      </w:r>
    </w:p>
  </w:endnote>
  <w:endnote w:type="continuationSeparator" w:id="0">
    <w:p w:rsidR="00B15FE5" w:rsidRDefault="00B15FE5" w:rsidP="000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E5" w:rsidRDefault="00B15FE5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Alle Äußerungen gelten geschlechtsneutral. </w:t>
    </w:r>
  </w:p>
  <w:p w:rsidR="00B15FE5" w:rsidRPr="000D6B27" w:rsidRDefault="00B15FE5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AV, Version 2017.01.00, GGO (322-10)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E5" w:rsidRDefault="00B15FE5" w:rsidP="000D6B27">
      <w:r>
        <w:separator/>
      </w:r>
    </w:p>
  </w:footnote>
  <w:footnote w:type="continuationSeparator" w:id="0">
    <w:p w:rsidR="00B15FE5" w:rsidRDefault="00B15FE5" w:rsidP="000D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FA4"/>
    <w:multiLevelType w:val="hybridMultilevel"/>
    <w:tmpl w:val="356858A8"/>
    <w:lvl w:ilvl="0" w:tplc="AF1686A0">
      <w:numFmt w:val="bullet"/>
      <w:lvlText w:val=""/>
      <w:lvlJc w:val="left"/>
      <w:pPr>
        <w:ind w:left="799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1B2D4DE2"/>
    <w:multiLevelType w:val="hybridMultilevel"/>
    <w:tmpl w:val="02E09060"/>
    <w:lvl w:ilvl="0" w:tplc="89728522">
      <w:start w:val="6"/>
      <w:numFmt w:val="bullet"/>
      <w:lvlText w:val="-"/>
      <w:lvlJc w:val="left"/>
      <w:pPr>
        <w:ind w:left="17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" w15:restartNumberingAfterBreak="0">
    <w:nsid w:val="25E15AAF"/>
    <w:multiLevelType w:val="hybridMultilevel"/>
    <w:tmpl w:val="1F5EA1A0"/>
    <w:lvl w:ilvl="0" w:tplc="CC3C92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61A"/>
    <w:multiLevelType w:val="hybridMultilevel"/>
    <w:tmpl w:val="4B22E93E"/>
    <w:lvl w:ilvl="0" w:tplc="EAF8EB80">
      <w:start w:val="6"/>
      <w:numFmt w:val="bullet"/>
      <w:lvlText w:val=""/>
      <w:lvlJc w:val="left"/>
      <w:pPr>
        <w:ind w:left="1066" w:hanging="9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3D285E79"/>
    <w:multiLevelType w:val="hybridMultilevel"/>
    <w:tmpl w:val="4976BB74"/>
    <w:lvl w:ilvl="0" w:tplc="D93EBC60">
      <w:start w:val="6"/>
      <w:numFmt w:val="bullet"/>
      <w:lvlText w:val=""/>
      <w:lvlJc w:val="left"/>
      <w:pPr>
        <w:ind w:left="994" w:hanging="912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 w15:restartNumberingAfterBreak="0">
    <w:nsid w:val="71080AC2"/>
    <w:multiLevelType w:val="hybridMultilevel"/>
    <w:tmpl w:val="DACA382C"/>
    <w:lvl w:ilvl="0" w:tplc="82ECF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C3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20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02D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9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E6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6D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A7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E3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F0"/>
    <w:rsid w:val="00003DC5"/>
    <w:rsid w:val="00061EAB"/>
    <w:rsid w:val="000B085E"/>
    <w:rsid w:val="000D129E"/>
    <w:rsid w:val="000D4CA1"/>
    <w:rsid w:val="000D6B27"/>
    <w:rsid w:val="000F10B9"/>
    <w:rsid w:val="00114589"/>
    <w:rsid w:val="00134382"/>
    <w:rsid w:val="00147AE0"/>
    <w:rsid w:val="00181317"/>
    <w:rsid w:val="001A31FC"/>
    <w:rsid w:val="001F1BB6"/>
    <w:rsid w:val="002029C5"/>
    <w:rsid w:val="00204617"/>
    <w:rsid w:val="00204FD3"/>
    <w:rsid w:val="0024068E"/>
    <w:rsid w:val="002519A0"/>
    <w:rsid w:val="002D5A35"/>
    <w:rsid w:val="00302915"/>
    <w:rsid w:val="0034019D"/>
    <w:rsid w:val="003446B9"/>
    <w:rsid w:val="00351257"/>
    <w:rsid w:val="00367A93"/>
    <w:rsid w:val="00367DA6"/>
    <w:rsid w:val="003877E7"/>
    <w:rsid w:val="00394FC9"/>
    <w:rsid w:val="003E50D8"/>
    <w:rsid w:val="003F017A"/>
    <w:rsid w:val="003F7547"/>
    <w:rsid w:val="004062DA"/>
    <w:rsid w:val="00426B10"/>
    <w:rsid w:val="00472200"/>
    <w:rsid w:val="004A4BC6"/>
    <w:rsid w:val="004D3455"/>
    <w:rsid w:val="004D56F0"/>
    <w:rsid w:val="004F0BD8"/>
    <w:rsid w:val="00520684"/>
    <w:rsid w:val="00533FC8"/>
    <w:rsid w:val="00541E2A"/>
    <w:rsid w:val="00567FC7"/>
    <w:rsid w:val="00606C3A"/>
    <w:rsid w:val="00610A96"/>
    <w:rsid w:val="00643839"/>
    <w:rsid w:val="00651137"/>
    <w:rsid w:val="00667DBA"/>
    <w:rsid w:val="006952BD"/>
    <w:rsid w:val="006C1CCC"/>
    <w:rsid w:val="006F516A"/>
    <w:rsid w:val="00767EC4"/>
    <w:rsid w:val="00784A10"/>
    <w:rsid w:val="00834CAC"/>
    <w:rsid w:val="00901B48"/>
    <w:rsid w:val="00947DB7"/>
    <w:rsid w:val="00960684"/>
    <w:rsid w:val="00A07A1B"/>
    <w:rsid w:val="00AA12E5"/>
    <w:rsid w:val="00B15FE5"/>
    <w:rsid w:val="00B312ED"/>
    <w:rsid w:val="00B91597"/>
    <w:rsid w:val="00B97E87"/>
    <w:rsid w:val="00BB0A0F"/>
    <w:rsid w:val="00BC2B79"/>
    <w:rsid w:val="00BF2B3A"/>
    <w:rsid w:val="00C4682D"/>
    <w:rsid w:val="00C63F72"/>
    <w:rsid w:val="00C66C38"/>
    <w:rsid w:val="00C71D3C"/>
    <w:rsid w:val="00CE2D71"/>
    <w:rsid w:val="00D67D70"/>
    <w:rsid w:val="00D87682"/>
    <w:rsid w:val="00E07370"/>
    <w:rsid w:val="00E26D76"/>
    <w:rsid w:val="00E35525"/>
    <w:rsid w:val="00E629E9"/>
    <w:rsid w:val="00E63AD0"/>
    <w:rsid w:val="00EA4D33"/>
    <w:rsid w:val="00EB2F11"/>
    <w:rsid w:val="00EC62A0"/>
    <w:rsid w:val="00ED69B0"/>
    <w:rsid w:val="00F035F1"/>
    <w:rsid w:val="00F50CF1"/>
    <w:rsid w:val="00F84525"/>
    <w:rsid w:val="00F96DB9"/>
    <w:rsid w:val="00FD0760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4DEC1"/>
  <w15:docId w15:val="{EF67D1AD-75D6-44C4-A37D-133D951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46B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343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0D6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6B2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D6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6B27"/>
    <w:rPr>
      <w:sz w:val="24"/>
      <w:szCs w:val="24"/>
    </w:rPr>
  </w:style>
  <w:style w:type="table" w:styleId="Tabellenraster">
    <w:name w:val="Table Grid"/>
    <w:basedOn w:val="NormaleTabelle"/>
    <w:rsid w:val="000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1EADA9C7.dotm</Template>
  <TotalTime>0</TotalTime>
  <Pages>3</Pages>
  <Words>386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 Müller</vt:lpstr>
    </vt:vector>
  </TitlesOfParts>
  <Company>Hochschule Mittweida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 Müller</dc:title>
  <dc:creator>Bartsch, Isabel</dc:creator>
  <cp:lastModifiedBy>Oswald, Gordon Guido</cp:lastModifiedBy>
  <cp:revision>3</cp:revision>
  <cp:lastPrinted>2018-01-09T15:24:00Z</cp:lastPrinted>
  <dcterms:created xsi:type="dcterms:W3CDTF">2018-01-09T15:24:00Z</dcterms:created>
  <dcterms:modified xsi:type="dcterms:W3CDTF">2018-01-10T08:18:00Z</dcterms:modified>
</cp:coreProperties>
</file>